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D6CB" w14:textId="3DA24252" w:rsidR="007407B8" w:rsidRPr="007407B8" w:rsidRDefault="00C20662" w:rsidP="00C20662">
      <w:pPr>
        <w:jc w:val="center"/>
      </w:pPr>
      <w:r w:rsidRPr="00C20662">
        <w:rPr>
          <w:noProof/>
        </w:rPr>
        <w:drawing>
          <wp:inline distT="0" distB="0" distL="0" distR="0" wp14:anchorId="0FDF63FD" wp14:editId="73812CD8">
            <wp:extent cx="2276475" cy="6096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609600"/>
                    </a:xfrm>
                    <a:prstGeom prst="rect">
                      <a:avLst/>
                    </a:prstGeom>
                    <a:noFill/>
                    <a:ln>
                      <a:noFill/>
                    </a:ln>
                  </pic:spPr>
                </pic:pic>
              </a:graphicData>
            </a:graphic>
          </wp:inline>
        </w:drawing>
      </w:r>
    </w:p>
    <w:p w14:paraId="3B3218F1" w14:textId="611681EC" w:rsidR="007407B8" w:rsidRPr="007407B8" w:rsidRDefault="00C20662" w:rsidP="00C20662">
      <w:pPr>
        <w:spacing w:line="300" w:lineRule="auto"/>
        <w:rPr>
          <w:sz w:val="24"/>
          <w:szCs w:val="24"/>
          <w:lang w:val="en-US"/>
        </w:rPr>
      </w:pPr>
      <w:r>
        <w:rPr>
          <w:b/>
          <w:bCs/>
          <w:sz w:val="24"/>
          <w:szCs w:val="24"/>
          <w:lang w:val="en-US"/>
        </w:rPr>
        <w:br/>
      </w:r>
      <w:r w:rsidR="007407B8" w:rsidRPr="007407B8">
        <w:rPr>
          <w:b/>
          <w:bCs/>
          <w:sz w:val="24"/>
          <w:szCs w:val="24"/>
          <w:lang w:val="en-US"/>
        </w:rPr>
        <w:t xml:space="preserve">The EPIZONE short term mission programme </w:t>
      </w:r>
    </w:p>
    <w:p w14:paraId="0BF39E4F" w14:textId="77777777" w:rsidR="007407B8" w:rsidRPr="007407B8" w:rsidRDefault="007407B8" w:rsidP="00C20662">
      <w:pPr>
        <w:spacing w:line="300" w:lineRule="auto"/>
        <w:rPr>
          <w:sz w:val="20"/>
          <w:szCs w:val="20"/>
          <w:lang w:val="en-US"/>
        </w:rPr>
      </w:pPr>
      <w:r w:rsidRPr="007407B8">
        <w:rPr>
          <w:b/>
          <w:bCs/>
          <w:sz w:val="20"/>
          <w:szCs w:val="20"/>
          <w:lang w:val="en-US"/>
        </w:rPr>
        <w:t xml:space="preserve">Terms and conditions </w:t>
      </w:r>
    </w:p>
    <w:p w14:paraId="1C0CFE7D" w14:textId="0977B241" w:rsidR="007407B8" w:rsidRPr="007407B8" w:rsidRDefault="007407B8" w:rsidP="00C20662">
      <w:pPr>
        <w:spacing w:line="300" w:lineRule="auto"/>
        <w:rPr>
          <w:sz w:val="20"/>
          <w:szCs w:val="20"/>
          <w:lang w:val="en-US"/>
        </w:rPr>
      </w:pPr>
      <w:r w:rsidRPr="007407B8">
        <w:rPr>
          <w:sz w:val="20"/>
          <w:szCs w:val="20"/>
          <w:lang w:val="en-US"/>
        </w:rPr>
        <w:t xml:space="preserve">(last updated </w:t>
      </w:r>
      <w:r w:rsidR="00D53725">
        <w:rPr>
          <w:sz w:val="20"/>
          <w:szCs w:val="20"/>
          <w:lang w:val="en-US"/>
        </w:rPr>
        <w:t>April</w:t>
      </w:r>
      <w:r w:rsidRPr="007407B8">
        <w:rPr>
          <w:sz w:val="20"/>
          <w:szCs w:val="20"/>
          <w:lang w:val="en-US"/>
        </w:rPr>
        <w:t xml:space="preserve"> 202</w:t>
      </w:r>
      <w:r w:rsidR="00D53725">
        <w:rPr>
          <w:sz w:val="20"/>
          <w:szCs w:val="20"/>
          <w:lang w:val="en-US"/>
        </w:rPr>
        <w:t>6</w:t>
      </w:r>
      <w:r w:rsidRPr="007407B8">
        <w:rPr>
          <w:sz w:val="20"/>
          <w:szCs w:val="20"/>
          <w:lang w:val="en-US"/>
        </w:rPr>
        <w:t xml:space="preserve">) </w:t>
      </w:r>
    </w:p>
    <w:p w14:paraId="398BC752" w14:textId="670091FA" w:rsidR="007407B8" w:rsidRPr="007407B8" w:rsidRDefault="007407B8" w:rsidP="00C20662">
      <w:pPr>
        <w:pStyle w:val="ListParagraph"/>
        <w:numPr>
          <w:ilvl w:val="0"/>
          <w:numId w:val="1"/>
        </w:numPr>
        <w:spacing w:line="300" w:lineRule="auto"/>
        <w:rPr>
          <w:sz w:val="20"/>
          <w:szCs w:val="20"/>
          <w:lang w:val="en-US"/>
        </w:rPr>
      </w:pPr>
      <w:r w:rsidRPr="007407B8">
        <w:rPr>
          <w:sz w:val="20"/>
          <w:szCs w:val="20"/>
          <w:lang w:val="en-US"/>
        </w:rPr>
        <w:t xml:space="preserve">The overall objective of the EPIZONE short term mission programme is to stimulate exchange of knowledge and cooperation between EPIZONE partner institutes through visits of individual EPIZONE members, especially young scientists. </w:t>
      </w:r>
    </w:p>
    <w:p w14:paraId="6402F622" w14:textId="77777777" w:rsidR="00D53725" w:rsidRDefault="007407B8" w:rsidP="00C20662">
      <w:pPr>
        <w:pStyle w:val="ListParagraph"/>
        <w:numPr>
          <w:ilvl w:val="0"/>
          <w:numId w:val="1"/>
        </w:numPr>
        <w:spacing w:line="300" w:lineRule="auto"/>
        <w:rPr>
          <w:sz w:val="20"/>
          <w:szCs w:val="20"/>
          <w:lang w:val="en-US"/>
        </w:rPr>
      </w:pPr>
      <w:r w:rsidRPr="007407B8">
        <w:rPr>
          <w:sz w:val="20"/>
          <w:szCs w:val="20"/>
          <w:lang w:val="en-US"/>
        </w:rPr>
        <w:t>EPIZONE short term missions must be relevant to the EPIZONE mission and objectives.</w:t>
      </w:r>
    </w:p>
    <w:p w14:paraId="426A5A53" w14:textId="7D48A420" w:rsidR="007407B8" w:rsidRPr="007407B8" w:rsidRDefault="00D53725" w:rsidP="00C20662">
      <w:pPr>
        <w:pStyle w:val="ListParagraph"/>
        <w:numPr>
          <w:ilvl w:val="0"/>
          <w:numId w:val="1"/>
        </w:numPr>
        <w:spacing w:line="300" w:lineRule="auto"/>
        <w:rPr>
          <w:sz w:val="20"/>
          <w:szCs w:val="20"/>
          <w:lang w:val="en-US"/>
        </w:rPr>
      </w:pPr>
      <w:r>
        <w:rPr>
          <w:sz w:val="20"/>
          <w:szCs w:val="20"/>
          <w:lang w:val="en-US"/>
        </w:rPr>
        <w:t>During an EPIZONE short term mission a scientist working at an EPIZONE member institute</w:t>
      </w:r>
      <w:r w:rsidR="007407B8" w:rsidRPr="007407B8">
        <w:rPr>
          <w:sz w:val="20"/>
          <w:szCs w:val="20"/>
          <w:lang w:val="en-US"/>
        </w:rPr>
        <w:t xml:space="preserve"> </w:t>
      </w:r>
      <w:r>
        <w:rPr>
          <w:sz w:val="20"/>
          <w:szCs w:val="20"/>
          <w:lang w:val="en-US"/>
        </w:rPr>
        <w:t>visits another EPIZONE institute. Exceptions can be made if the topic is relevant for EPIZONE: non-EPIZONE institutes can be the host institute.</w:t>
      </w:r>
    </w:p>
    <w:p w14:paraId="0517EB36" w14:textId="4FE95397" w:rsidR="007407B8" w:rsidRPr="007407B8" w:rsidRDefault="007407B8" w:rsidP="00C20662">
      <w:pPr>
        <w:pStyle w:val="ListParagraph"/>
        <w:numPr>
          <w:ilvl w:val="0"/>
          <w:numId w:val="1"/>
        </w:numPr>
        <w:spacing w:line="300" w:lineRule="auto"/>
        <w:rPr>
          <w:sz w:val="20"/>
          <w:szCs w:val="20"/>
          <w:lang w:val="en-US"/>
        </w:rPr>
      </w:pPr>
      <w:r w:rsidRPr="007407B8">
        <w:rPr>
          <w:sz w:val="20"/>
          <w:szCs w:val="20"/>
          <w:lang w:val="en-US"/>
        </w:rPr>
        <w:t xml:space="preserve">The duration of a short term mission should be minimum 5 days and maximum 3 months (92 days) (Visits for longer periods may be considered but reimbursement will be for maximum 92 days). </w:t>
      </w:r>
    </w:p>
    <w:p w14:paraId="01A72DEB" w14:textId="4CE0736F" w:rsidR="007407B8" w:rsidRPr="007407B8" w:rsidRDefault="007407B8" w:rsidP="00C20662">
      <w:pPr>
        <w:pStyle w:val="ListParagraph"/>
        <w:numPr>
          <w:ilvl w:val="0"/>
          <w:numId w:val="1"/>
        </w:numPr>
        <w:spacing w:line="300" w:lineRule="auto"/>
        <w:rPr>
          <w:sz w:val="20"/>
          <w:szCs w:val="20"/>
          <w:lang w:val="en-US"/>
        </w:rPr>
      </w:pPr>
      <w:r w:rsidRPr="007407B8">
        <w:rPr>
          <w:sz w:val="20"/>
          <w:szCs w:val="20"/>
          <w:lang w:val="en-US"/>
        </w:rPr>
        <w:t>Reimbursement for subsistence will be 120,</w:t>
      </w:r>
      <w:r w:rsidR="00D53725">
        <w:rPr>
          <w:sz w:val="20"/>
          <w:szCs w:val="20"/>
          <w:lang w:val="en-US"/>
        </w:rPr>
        <w:t>-</w:t>
      </w:r>
      <w:r w:rsidRPr="007407B8">
        <w:rPr>
          <w:sz w:val="20"/>
          <w:szCs w:val="20"/>
          <w:lang w:val="en-US"/>
        </w:rPr>
        <w:t>€ per day for the 1st to the 14th day of the visit, 60,</w:t>
      </w:r>
      <w:r w:rsidR="00D53725">
        <w:rPr>
          <w:sz w:val="20"/>
          <w:szCs w:val="20"/>
          <w:lang w:val="en-US"/>
        </w:rPr>
        <w:t>-</w:t>
      </w:r>
      <w:r w:rsidRPr="007407B8">
        <w:rPr>
          <w:sz w:val="20"/>
          <w:szCs w:val="20"/>
          <w:lang w:val="en-US"/>
        </w:rPr>
        <w:t>€ per day for the 15th until the 30th day of the visit and 30,</w:t>
      </w:r>
      <w:r w:rsidR="00D53725">
        <w:rPr>
          <w:sz w:val="20"/>
          <w:szCs w:val="20"/>
          <w:lang w:val="en-US"/>
        </w:rPr>
        <w:t>-</w:t>
      </w:r>
      <w:r w:rsidRPr="007407B8">
        <w:rPr>
          <w:sz w:val="20"/>
          <w:szCs w:val="20"/>
          <w:lang w:val="en-US"/>
        </w:rPr>
        <w:t xml:space="preserve">€ per day for 31st to the 92nd day of the visit. </w:t>
      </w:r>
    </w:p>
    <w:p w14:paraId="059945CD" w14:textId="31CE66E2" w:rsidR="007407B8" w:rsidRPr="007407B8" w:rsidRDefault="007407B8" w:rsidP="00C20662">
      <w:pPr>
        <w:pStyle w:val="ListParagraph"/>
        <w:numPr>
          <w:ilvl w:val="0"/>
          <w:numId w:val="1"/>
        </w:numPr>
        <w:spacing w:line="300" w:lineRule="auto"/>
        <w:rPr>
          <w:sz w:val="20"/>
          <w:szCs w:val="20"/>
          <w:lang w:val="en-US"/>
        </w:rPr>
      </w:pPr>
      <w:r w:rsidRPr="007407B8">
        <w:rPr>
          <w:sz w:val="20"/>
          <w:szCs w:val="20"/>
          <w:lang w:val="en-US"/>
        </w:rPr>
        <w:t>A supporting budget for bench fee can be considered. Max 135,</w:t>
      </w:r>
      <w:r w:rsidR="00D53725">
        <w:rPr>
          <w:sz w:val="20"/>
          <w:szCs w:val="20"/>
          <w:lang w:val="en-US"/>
        </w:rPr>
        <w:t>-</w:t>
      </w:r>
      <w:r w:rsidRPr="007407B8">
        <w:rPr>
          <w:sz w:val="20"/>
          <w:szCs w:val="20"/>
          <w:lang w:val="en-US"/>
        </w:rPr>
        <w:t>€ per day, max 1450,</w:t>
      </w:r>
      <w:r w:rsidR="00D53725">
        <w:rPr>
          <w:sz w:val="20"/>
          <w:szCs w:val="20"/>
          <w:lang w:val="en-US"/>
        </w:rPr>
        <w:t>-</w:t>
      </w:r>
      <w:r w:rsidRPr="007407B8">
        <w:rPr>
          <w:sz w:val="20"/>
          <w:szCs w:val="20"/>
          <w:lang w:val="en-US"/>
        </w:rPr>
        <w:t>€ per month, and max 3000,</w:t>
      </w:r>
      <w:r w:rsidR="00D53725">
        <w:rPr>
          <w:sz w:val="20"/>
          <w:szCs w:val="20"/>
          <w:lang w:val="en-US"/>
        </w:rPr>
        <w:t>-</w:t>
      </w:r>
      <w:r w:rsidRPr="007407B8">
        <w:rPr>
          <w:sz w:val="20"/>
          <w:szCs w:val="20"/>
          <w:lang w:val="en-US"/>
        </w:rPr>
        <w:t>€ in total. This budget shall be transferred to the hosting partne</w:t>
      </w:r>
      <w:r w:rsidR="00D53725">
        <w:rPr>
          <w:sz w:val="20"/>
          <w:szCs w:val="20"/>
          <w:lang w:val="en-US"/>
        </w:rPr>
        <w:t xml:space="preserve">r. </w:t>
      </w:r>
      <w:r w:rsidR="00D53725">
        <w:rPr>
          <w:sz w:val="20"/>
          <w:szCs w:val="20"/>
          <w:lang w:val="en-US"/>
        </w:rPr>
        <w:br/>
        <w:t>If the hosting partner is not an EPIZONE member institute, bench fee can only be paid if the yearly budget for STMs allows this (STMs to EPIZONE institutes will get priority when selection is needed).</w:t>
      </w:r>
    </w:p>
    <w:p w14:paraId="64176A24" w14:textId="3D84AC98" w:rsidR="007407B8" w:rsidRPr="007407B8" w:rsidRDefault="007407B8" w:rsidP="00C20662">
      <w:pPr>
        <w:pStyle w:val="ListParagraph"/>
        <w:numPr>
          <w:ilvl w:val="0"/>
          <w:numId w:val="1"/>
        </w:numPr>
        <w:spacing w:line="300" w:lineRule="auto"/>
        <w:rPr>
          <w:sz w:val="20"/>
          <w:szCs w:val="20"/>
          <w:lang w:val="en-US"/>
        </w:rPr>
      </w:pPr>
      <w:r w:rsidRPr="007407B8">
        <w:rPr>
          <w:sz w:val="20"/>
          <w:szCs w:val="20"/>
          <w:lang w:val="en-US"/>
        </w:rPr>
        <w:t>Reimbursement for travel will be maximum 600,</w:t>
      </w:r>
      <w:r w:rsidR="00D53725">
        <w:rPr>
          <w:sz w:val="20"/>
          <w:szCs w:val="20"/>
          <w:lang w:val="en-US"/>
        </w:rPr>
        <w:t>-</w:t>
      </w:r>
      <w:r w:rsidRPr="007407B8">
        <w:rPr>
          <w:sz w:val="20"/>
          <w:szCs w:val="20"/>
          <w:lang w:val="en-US"/>
        </w:rPr>
        <w:t>€ for travel within Europe and maximum 1200,</w:t>
      </w:r>
      <w:r w:rsidR="00D53725">
        <w:rPr>
          <w:sz w:val="20"/>
          <w:szCs w:val="20"/>
          <w:lang w:val="en-US"/>
        </w:rPr>
        <w:t>-</w:t>
      </w:r>
      <w:r w:rsidRPr="007407B8">
        <w:rPr>
          <w:sz w:val="20"/>
          <w:szCs w:val="20"/>
          <w:lang w:val="en-US"/>
        </w:rPr>
        <w:t xml:space="preserve">€ for intercontinental travel. </w:t>
      </w:r>
    </w:p>
    <w:p w14:paraId="714FD3E7" w14:textId="0F17EDC7" w:rsidR="007407B8" w:rsidRPr="007407B8" w:rsidRDefault="007407B8" w:rsidP="00C20662">
      <w:pPr>
        <w:pStyle w:val="ListParagraph"/>
        <w:numPr>
          <w:ilvl w:val="0"/>
          <w:numId w:val="1"/>
        </w:numPr>
        <w:spacing w:line="300" w:lineRule="auto"/>
        <w:rPr>
          <w:sz w:val="20"/>
          <w:szCs w:val="20"/>
          <w:lang w:val="en-US"/>
        </w:rPr>
      </w:pPr>
      <w:r w:rsidRPr="007407B8">
        <w:rPr>
          <w:sz w:val="20"/>
          <w:szCs w:val="20"/>
          <w:lang w:val="en-US"/>
        </w:rPr>
        <w:t xml:space="preserve">Applications should be submitted at least three months prior to the first day of the short term mission. </w:t>
      </w:r>
    </w:p>
    <w:p w14:paraId="1E814A4B" w14:textId="1D4A8318" w:rsidR="007407B8" w:rsidRPr="007407B8" w:rsidRDefault="007407B8" w:rsidP="00C20662">
      <w:pPr>
        <w:pStyle w:val="ListParagraph"/>
        <w:numPr>
          <w:ilvl w:val="0"/>
          <w:numId w:val="1"/>
        </w:numPr>
        <w:spacing w:line="300" w:lineRule="auto"/>
        <w:rPr>
          <w:sz w:val="20"/>
          <w:szCs w:val="20"/>
          <w:lang w:val="en-US"/>
        </w:rPr>
      </w:pPr>
      <w:r w:rsidRPr="007407B8">
        <w:rPr>
          <w:sz w:val="20"/>
          <w:szCs w:val="20"/>
          <w:lang w:val="en-US"/>
        </w:rPr>
        <w:t xml:space="preserve">Applications should be sent by email to the EPIZONE administration bureau </w:t>
      </w:r>
      <w:hyperlink r:id="rId6" w:history="1">
        <w:r w:rsidRPr="007407B8">
          <w:rPr>
            <w:rStyle w:val="Hyperlink"/>
            <w:sz w:val="20"/>
            <w:szCs w:val="20"/>
            <w:lang w:val="en-US"/>
          </w:rPr>
          <w:t>epizone.bvr@wur.nl</w:t>
        </w:r>
      </w:hyperlink>
      <w:r w:rsidRPr="007407B8">
        <w:rPr>
          <w:sz w:val="20"/>
          <w:szCs w:val="20"/>
          <w:lang w:val="en-US"/>
        </w:rPr>
        <w:t xml:space="preserve">  </w:t>
      </w:r>
    </w:p>
    <w:p w14:paraId="610BDF02" w14:textId="18295429" w:rsidR="007407B8" w:rsidRPr="007407B8" w:rsidRDefault="007407B8" w:rsidP="00C20662">
      <w:pPr>
        <w:pStyle w:val="ListParagraph"/>
        <w:numPr>
          <w:ilvl w:val="0"/>
          <w:numId w:val="1"/>
        </w:numPr>
        <w:spacing w:line="300" w:lineRule="auto"/>
        <w:rPr>
          <w:sz w:val="20"/>
          <w:szCs w:val="20"/>
          <w:lang w:val="en-US"/>
        </w:rPr>
      </w:pPr>
      <w:r w:rsidRPr="007407B8">
        <w:rPr>
          <w:sz w:val="20"/>
          <w:szCs w:val="20"/>
          <w:lang w:val="en-US"/>
        </w:rPr>
        <w:t xml:space="preserve">All financial arrangements have to be made directly with the EPIZONE administration bureau. </w:t>
      </w:r>
    </w:p>
    <w:p w14:paraId="1F773FAC" w14:textId="667FE2E7" w:rsidR="007407B8" w:rsidRPr="007407B8" w:rsidRDefault="007407B8" w:rsidP="00C20662">
      <w:pPr>
        <w:pStyle w:val="ListParagraph"/>
        <w:numPr>
          <w:ilvl w:val="0"/>
          <w:numId w:val="1"/>
        </w:numPr>
        <w:spacing w:line="300" w:lineRule="auto"/>
        <w:ind w:left="714" w:hanging="357"/>
        <w:rPr>
          <w:sz w:val="20"/>
          <w:szCs w:val="20"/>
          <w:lang w:val="en-US"/>
        </w:rPr>
      </w:pPr>
      <w:r w:rsidRPr="007407B8">
        <w:rPr>
          <w:sz w:val="20"/>
          <w:szCs w:val="20"/>
          <w:lang w:val="en-US"/>
        </w:rPr>
        <w:t xml:space="preserve">Short term mission applications will be assessed by the EPIZONE training committee (EPIZONE coordinator + one member of the admin bureau + one member of the EPIZONE EC) and approved by the EPIZONE executive committee. </w:t>
      </w:r>
    </w:p>
    <w:p w14:paraId="3CD26B32" w14:textId="018BBC5F" w:rsidR="007407B8" w:rsidRPr="007407B8" w:rsidRDefault="007407B8" w:rsidP="00C20662">
      <w:pPr>
        <w:pStyle w:val="ListParagraph"/>
        <w:numPr>
          <w:ilvl w:val="0"/>
          <w:numId w:val="1"/>
        </w:numPr>
        <w:spacing w:line="300" w:lineRule="auto"/>
        <w:rPr>
          <w:sz w:val="20"/>
          <w:szCs w:val="20"/>
          <w:lang w:val="en-US"/>
        </w:rPr>
      </w:pPr>
      <w:r w:rsidRPr="007407B8">
        <w:rPr>
          <w:sz w:val="20"/>
          <w:szCs w:val="20"/>
          <w:lang w:val="en-US"/>
        </w:rPr>
        <w:t xml:space="preserve">Within 30 days after the short term visit a report describing the achievements should be submitted to the EPIZONE training committee, as well as a financial statement to the EPIZONE administration bureau </w:t>
      </w:r>
      <w:hyperlink r:id="rId7" w:history="1">
        <w:r w:rsidR="00035F33" w:rsidRPr="001E7856">
          <w:rPr>
            <w:rStyle w:val="Hyperlink"/>
            <w:sz w:val="20"/>
            <w:szCs w:val="20"/>
            <w:lang w:val="en-US"/>
          </w:rPr>
          <w:t>epizone.bvr@wur.nl</w:t>
        </w:r>
      </w:hyperlink>
      <w:r w:rsidR="00035F33">
        <w:rPr>
          <w:sz w:val="20"/>
          <w:szCs w:val="20"/>
          <w:lang w:val="en-US"/>
        </w:rPr>
        <w:t>. The report will be published on the EPIZONE website.</w:t>
      </w:r>
      <w:r w:rsidR="00E759B7">
        <w:rPr>
          <w:sz w:val="20"/>
          <w:szCs w:val="20"/>
          <w:lang w:val="en-US"/>
        </w:rPr>
        <w:t xml:space="preserve"> It is appreciated if </w:t>
      </w:r>
      <w:r w:rsidR="008711DD">
        <w:rPr>
          <w:sz w:val="20"/>
          <w:szCs w:val="20"/>
          <w:lang w:val="en-US"/>
        </w:rPr>
        <w:t xml:space="preserve">at least </w:t>
      </w:r>
      <w:r w:rsidR="00E759B7">
        <w:rPr>
          <w:sz w:val="20"/>
          <w:szCs w:val="20"/>
          <w:lang w:val="en-US"/>
        </w:rPr>
        <w:t xml:space="preserve">one picture </w:t>
      </w:r>
      <w:r w:rsidR="008711DD">
        <w:rPr>
          <w:sz w:val="20"/>
          <w:szCs w:val="20"/>
          <w:lang w:val="en-US"/>
        </w:rPr>
        <w:t>is</w:t>
      </w:r>
      <w:r w:rsidR="00E759B7">
        <w:rPr>
          <w:sz w:val="20"/>
          <w:szCs w:val="20"/>
          <w:lang w:val="en-US"/>
        </w:rPr>
        <w:t xml:space="preserve"> included.</w:t>
      </w:r>
      <w:r w:rsidRPr="007407B8">
        <w:rPr>
          <w:sz w:val="20"/>
          <w:szCs w:val="20"/>
          <w:lang w:val="en-US"/>
        </w:rPr>
        <w:t xml:space="preserve"> </w:t>
      </w:r>
    </w:p>
    <w:p w14:paraId="6F674277" w14:textId="77777777" w:rsidR="007407B8" w:rsidRPr="007407B8" w:rsidRDefault="007407B8" w:rsidP="00C20662">
      <w:pPr>
        <w:spacing w:line="300" w:lineRule="auto"/>
        <w:rPr>
          <w:sz w:val="20"/>
          <w:szCs w:val="20"/>
          <w:lang w:val="en-US"/>
        </w:rPr>
      </w:pPr>
    </w:p>
    <w:p w14:paraId="676DBF3F" w14:textId="77777777" w:rsidR="007407B8" w:rsidRPr="007407B8" w:rsidRDefault="007407B8" w:rsidP="00C20662">
      <w:pPr>
        <w:spacing w:line="300" w:lineRule="auto"/>
        <w:rPr>
          <w:sz w:val="20"/>
          <w:szCs w:val="20"/>
          <w:lang w:val="en-US"/>
        </w:rPr>
      </w:pPr>
      <w:r w:rsidRPr="007407B8">
        <w:rPr>
          <w:b/>
          <w:bCs/>
          <w:sz w:val="20"/>
          <w:szCs w:val="20"/>
          <w:lang w:val="en-US"/>
        </w:rPr>
        <w:t xml:space="preserve">Application </w:t>
      </w:r>
    </w:p>
    <w:p w14:paraId="0D3B3C8F" w14:textId="79C34DFA" w:rsidR="00DC59F7" w:rsidRPr="00C20662" w:rsidRDefault="007407B8" w:rsidP="00C20662">
      <w:pPr>
        <w:spacing w:line="300" w:lineRule="auto"/>
        <w:rPr>
          <w:sz w:val="20"/>
          <w:szCs w:val="20"/>
          <w:lang w:val="en-US"/>
        </w:rPr>
      </w:pPr>
      <w:r w:rsidRPr="007407B8">
        <w:rPr>
          <w:sz w:val="20"/>
          <w:szCs w:val="20"/>
          <w:lang w:val="en-US"/>
        </w:rPr>
        <w:t xml:space="preserve">Applications must include: </w:t>
      </w:r>
      <w:r w:rsidR="00C20662">
        <w:rPr>
          <w:sz w:val="20"/>
          <w:szCs w:val="20"/>
          <w:lang w:val="en-US"/>
        </w:rPr>
        <w:br/>
      </w:r>
      <w:r w:rsidRPr="007407B8">
        <w:rPr>
          <w:sz w:val="20"/>
          <w:szCs w:val="20"/>
          <w:lang w:val="en-US"/>
        </w:rPr>
        <w:t xml:space="preserve">1. Filled out EPIZONE short term mission application form </w:t>
      </w:r>
      <w:r w:rsidR="00C20662">
        <w:rPr>
          <w:sz w:val="20"/>
          <w:szCs w:val="20"/>
          <w:lang w:val="en-US"/>
        </w:rPr>
        <w:br/>
      </w:r>
      <w:r w:rsidRPr="007407B8">
        <w:rPr>
          <w:sz w:val="20"/>
          <w:szCs w:val="20"/>
          <w:lang w:val="en-US"/>
        </w:rPr>
        <w:t xml:space="preserve">2. Detailed plan of the professional activities during the visit (max 2 pages) </w:t>
      </w:r>
      <w:r w:rsidR="00C20662">
        <w:rPr>
          <w:sz w:val="20"/>
          <w:szCs w:val="20"/>
          <w:lang w:val="en-US"/>
        </w:rPr>
        <w:br/>
      </w:r>
      <w:r w:rsidRPr="007407B8">
        <w:rPr>
          <w:sz w:val="20"/>
          <w:szCs w:val="20"/>
          <w:lang w:val="en-US"/>
        </w:rPr>
        <w:lastRenderedPageBreak/>
        <w:t xml:space="preserve">3. Detailed budget plan (max half a page) </w:t>
      </w:r>
      <w:r w:rsidR="00C20662">
        <w:rPr>
          <w:sz w:val="20"/>
          <w:szCs w:val="20"/>
          <w:lang w:val="en-US"/>
        </w:rPr>
        <w:br/>
      </w:r>
      <w:r w:rsidRPr="007407B8">
        <w:rPr>
          <w:sz w:val="20"/>
          <w:szCs w:val="20"/>
          <w:lang w:val="en-US"/>
        </w:rPr>
        <w:t>4. Letter of recommendation from the home institute</w:t>
      </w:r>
      <w:r w:rsidR="00C20662">
        <w:rPr>
          <w:sz w:val="20"/>
          <w:szCs w:val="20"/>
          <w:lang w:val="en-US"/>
        </w:rPr>
        <w:br/>
      </w:r>
      <w:r w:rsidRPr="007407B8">
        <w:rPr>
          <w:sz w:val="20"/>
          <w:szCs w:val="20"/>
          <w:lang w:val="en-US"/>
        </w:rPr>
        <w:t xml:space="preserve">5. Letter of recommendation from the host institute </w:t>
      </w:r>
      <w:r w:rsidR="00C20662">
        <w:rPr>
          <w:sz w:val="20"/>
          <w:szCs w:val="20"/>
          <w:lang w:val="en-US"/>
        </w:rPr>
        <w:br/>
      </w:r>
      <w:r w:rsidRPr="007407B8">
        <w:rPr>
          <w:sz w:val="20"/>
          <w:szCs w:val="20"/>
          <w:lang w:val="en-US"/>
        </w:rPr>
        <w:t xml:space="preserve">6. Curriculum vitae including a list of relevant scientific papers </w:t>
      </w:r>
    </w:p>
    <w:sectPr w:rsidR="00DC59F7" w:rsidRPr="00C20662" w:rsidSect="003812CC">
      <w:pgSz w:w="11906" w:h="17837"/>
      <w:pgMar w:top="1473" w:right="714" w:bottom="1417" w:left="101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028B2"/>
    <w:multiLevelType w:val="hybridMultilevel"/>
    <w:tmpl w:val="C4581868"/>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248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B8"/>
    <w:rsid w:val="00035F33"/>
    <w:rsid w:val="007407B8"/>
    <w:rsid w:val="007430A3"/>
    <w:rsid w:val="008711DD"/>
    <w:rsid w:val="00C20662"/>
    <w:rsid w:val="00D53725"/>
    <w:rsid w:val="00DC59F7"/>
    <w:rsid w:val="00E75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51DB"/>
  <w15:chartTrackingRefBased/>
  <w15:docId w15:val="{A002CAB8-C2F8-4DCF-8232-A17E863D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7"/>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7B8"/>
    <w:pPr>
      <w:ind w:left="720"/>
      <w:contextualSpacing/>
    </w:pPr>
  </w:style>
  <w:style w:type="character" w:styleId="Hyperlink">
    <w:name w:val="Hyperlink"/>
    <w:basedOn w:val="DefaultParagraphFont"/>
    <w:uiPriority w:val="99"/>
    <w:unhideWhenUsed/>
    <w:rsid w:val="007407B8"/>
    <w:rPr>
      <w:color w:val="0000FF" w:themeColor="hyperlink"/>
      <w:u w:val="single"/>
    </w:rPr>
  </w:style>
  <w:style w:type="character" w:styleId="UnresolvedMention">
    <w:name w:val="Unresolved Mention"/>
    <w:basedOn w:val="DefaultParagraphFont"/>
    <w:uiPriority w:val="99"/>
    <w:semiHidden/>
    <w:unhideWhenUsed/>
    <w:rsid w:val="007407B8"/>
    <w:rPr>
      <w:color w:val="605E5C"/>
      <w:shd w:val="clear" w:color="auto" w:fill="E1DFDD"/>
    </w:rPr>
  </w:style>
  <w:style w:type="paragraph" w:styleId="Revision">
    <w:name w:val="Revision"/>
    <w:hidden/>
    <w:uiPriority w:val="99"/>
    <w:semiHidden/>
    <w:rsid w:val="00035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izone.bvr@wu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izone.bvr@wur.nl"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441</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 Wim van der</dc:creator>
  <cp:keywords/>
  <dc:description/>
  <cp:lastModifiedBy>Swanenburg, Manon</cp:lastModifiedBy>
  <cp:revision>4</cp:revision>
  <dcterms:created xsi:type="dcterms:W3CDTF">2023-08-09T09:20:00Z</dcterms:created>
  <dcterms:modified xsi:type="dcterms:W3CDTF">2026-04-13T07:56:00Z</dcterms:modified>
</cp:coreProperties>
</file>